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60B" w:rsidRPr="008B17B0" w:rsidRDefault="0068360B" w:rsidP="0080211D">
      <w:pPr>
        <w:shd w:val="clear" w:color="auto" w:fill="FFFFFF" w:themeFill="background1"/>
        <w:bidi/>
        <w:spacing w:after="300" w:line="240" w:lineRule="auto"/>
        <w:ind w:left="360"/>
        <w:jc w:val="center"/>
        <w:textAlignment w:val="baseline"/>
        <w:outlineLvl w:val="4"/>
        <w:rPr>
          <w:rFonts w:ascii="vazir" w:eastAsia="Times New Roman" w:hAnsi="vazir" w:cs="B Nazanin"/>
          <w:sz w:val="28"/>
          <w:szCs w:val="28"/>
        </w:rPr>
      </w:pPr>
      <w:r w:rsidRPr="008B17B0">
        <w:rPr>
          <w:rFonts w:ascii="vazir" w:eastAsia="Times New Roman" w:hAnsi="vazir" w:cs="B Nazanin"/>
          <w:sz w:val="28"/>
          <w:szCs w:val="28"/>
          <w:rtl/>
        </w:rPr>
        <w:t xml:space="preserve">مستندات </w:t>
      </w:r>
      <w:r w:rsidRPr="0080211D">
        <w:rPr>
          <w:rFonts w:ascii="vazir" w:eastAsia="Times New Roman" w:hAnsi="vazir" w:cs="B Nazanin"/>
          <w:b/>
          <w:bCs/>
          <w:sz w:val="28"/>
          <w:szCs w:val="28"/>
          <w:rtl/>
        </w:rPr>
        <w:t>قانونی</w:t>
      </w:r>
      <w:r w:rsidRPr="008B17B0">
        <w:rPr>
          <w:rFonts w:ascii="vazir" w:eastAsia="Times New Roman" w:hAnsi="vazir" w:cs="B Nazanin"/>
          <w:sz w:val="28"/>
          <w:szCs w:val="28"/>
          <w:rtl/>
        </w:rPr>
        <w:t xml:space="preserve"> </w:t>
      </w:r>
      <w:r w:rsidR="0080211D">
        <w:rPr>
          <w:rFonts w:ascii="vazir" w:eastAsia="Times New Roman" w:hAnsi="vazir" w:cs="B Nazanin" w:hint="cs"/>
          <w:sz w:val="28"/>
          <w:szCs w:val="28"/>
          <w:rtl/>
        </w:rPr>
        <w:t>د</w:t>
      </w:r>
      <w:r w:rsidRPr="008B17B0">
        <w:rPr>
          <w:rFonts w:ascii="vazir" w:eastAsia="Times New Roman" w:hAnsi="vazir" w:cs="B Nazanin"/>
          <w:sz w:val="28"/>
          <w:szCs w:val="28"/>
          <w:rtl/>
        </w:rPr>
        <w:t>عوای الزام به تحویل ملک</w:t>
      </w:r>
    </w:p>
    <w:p w:rsidR="0068360B" w:rsidRPr="008B17B0" w:rsidRDefault="0068360B" w:rsidP="0080211D">
      <w:pPr>
        <w:shd w:val="clear" w:color="auto" w:fill="FFFFFF" w:themeFill="background1"/>
        <w:bidi/>
        <w:spacing w:after="0" w:line="240" w:lineRule="auto"/>
        <w:ind w:left="360"/>
        <w:jc w:val="lowKashida"/>
        <w:textAlignment w:val="baseline"/>
        <w:rPr>
          <w:rFonts w:ascii="vazir" w:eastAsia="Times New Roman" w:hAnsi="vazir" w:cs="B Nazanin"/>
          <w:sz w:val="28"/>
          <w:szCs w:val="28"/>
        </w:rPr>
      </w:pPr>
      <w:r w:rsidRPr="008B17B0">
        <w:rPr>
          <w:rFonts w:ascii="vazir" w:eastAsia="Times New Roman" w:hAnsi="vazir" w:cs="B Nazanin"/>
          <w:sz w:val="28"/>
          <w:szCs w:val="28"/>
          <w:bdr w:val="none" w:sz="0" w:space="0" w:color="auto" w:frame="1"/>
          <w:rtl/>
        </w:rPr>
        <w:t xml:space="preserve">ماده </w:t>
      </w:r>
      <w:r w:rsidRPr="008B17B0">
        <w:rPr>
          <w:rFonts w:ascii="vazir" w:eastAsia="Times New Roman" w:hAnsi="vazir" w:cs="B Nazanin"/>
          <w:sz w:val="28"/>
          <w:szCs w:val="28"/>
          <w:bdr w:val="none" w:sz="0" w:space="0" w:color="auto" w:frame="1"/>
          <w:rtl/>
          <w:lang w:bidi="fa-IR"/>
        </w:rPr>
        <w:t>۳۴۴</w:t>
      </w:r>
      <w:r w:rsidRPr="008B17B0">
        <w:rPr>
          <w:rFonts w:ascii="vazir" w:eastAsia="Times New Roman" w:hAnsi="vazir" w:cs="B Nazanin"/>
          <w:sz w:val="28"/>
          <w:szCs w:val="28"/>
          <w:bdr w:val="none" w:sz="0" w:space="0" w:color="auto" w:frame="1"/>
          <w:rtl/>
        </w:rPr>
        <w:t xml:space="preserve"> قانون مدنی</w:t>
      </w:r>
    </w:p>
    <w:p w:rsidR="0068360B" w:rsidRPr="008B17B0" w:rsidRDefault="0068360B" w:rsidP="008B17B0">
      <w:pPr>
        <w:shd w:val="clear" w:color="auto" w:fill="FFFFFF" w:themeFill="background1"/>
        <w:bidi/>
        <w:spacing w:after="480" w:line="240" w:lineRule="auto"/>
        <w:ind w:left="360"/>
        <w:jc w:val="lowKashida"/>
        <w:textAlignment w:val="baseline"/>
        <w:rPr>
          <w:rFonts w:ascii="vazir" w:eastAsia="Times New Roman" w:hAnsi="vazir" w:cs="B Nazanin"/>
          <w:sz w:val="28"/>
          <w:szCs w:val="28"/>
        </w:rPr>
      </w:pPr>
      <w:r w:rsidRPr="008B17B0">
        <w:rPr>
          <w:rFonts w:ascii="vazir" w:eastAsia="Times New Roman" w:hAnsi="vazir" w:cs="B Nazanin"/>
          <w:sz w:val="28"/>
          <w:szCs w:val="28"/>
          <w:rtl/>
        </w:rPr>
        <w:t>اگر در عقد بیع، شرطی ذکر نشده یا برای تسلیم مبیع یا تأدیه ی قیمت، موعدی معین نشده باشد، بیع قطعی و ثمن حال محسوب است. مگر این که بر حسب عرف و عادت محل یا عرف و عادت تجارت در معاملات تجارتی، وجود شرط یا موعدی معهود باشد، اگر چه در قرارداد بیع، ذکری نشده باشد</w:t>
      </w:r>
      <w:r w:rsidRPr="008B17B0">
        <w:rPr>
          <w:rFonts w:ascii="vazir" w:eastAsia="Times New Roman" w:hAnsi="vazir" w:cs="B Nazanin"/>
          <w:sz w:val="28"/>
          <w:szCs w:val="28"/>
        </w:rPr>
        <w:t>.</w:t>
      </w:r>
    </w:p>
    <w:p w:rsidR="0068360B" w:rsidRPr="008B17B0" w:rsidRDefault="0068360B" w:rsidP="0080211D">
      <w:pPr>
        <w:shd w:val="clear" w:color="auto" w:fill="FFFFFF" w:themeFill="background1"/>
        <w:bidi/>
        <w:spacing w:after="0" w:line="240" w:lineRule="auto"/>
        <w:ind w:left="360"/>
        <w:jc w:val="lowKashida"/>
        <w:textAlignment w:val="baseline"/>
        <w:rPr>
          <w:rFonts w:ascii="vazir" w:eastAsia="Times New Roman" w:hAnsi="vazir" w:cs="B Nazanin"/>
          <w:sz w:val="28"/>
          <w:szCs w:val="28"/>
        </w:rPr>
      </w:pPr>
      <w:r w:rsidRPr="008B17B0">
        <w:rPr>
          <w:rFonts w:ascii="vazir" w:eastAsia="Times New Roman" w:hAnsi="vazir" w:cs="B Nazanin"/>
          <w:sz w:val="28"/>
          <w:szCs w:val="28"/>
          <w:bdr w:val="none" w:sz="0" w:space="0" w:color="auto" w:frame="1"/>
          <w:rtl/>
        </w:rPr>
        <w:t xml:space="preserve">ماده </w:t>
      </w:r>
      <w:r w:rsidRPr="008B17B0">
        <w:rPr>
          <w:rFonts w:ascii="vazir" w:eastAsia="Times New Roman" w:hAnsi="vazir" w:cs="B Nazanin"/>
          <w:sz w:val="28"/>
          <w:szCs w:val="28"/>
          <w:bdr w:val="none" w:sz="0" w:space="0" w:color="auto" w:frame="1"/>
          <w:rtl/>
          <w:lang w:bidi="fa-IR"/>
        </w:rPr>
        <w:t>۳۶۲</w:t>
      </w:r>
      <w:r w:rsidRPr="008B17B0">
        <w:rPr>
          <w:rFonts w:ascii="vazir" w:eastAsia="Times New Roman" w:hAnsi="vazir" w:cs="B Nazanin"/>
          <w:sz w:val="28"/>
          <w:szCs w:val="28"/>
          <w:bdr w:val="none" w:sz="0" w:space="0" w:color="auto" w:frame="1"/>
          <w:rtl/>
        </w:rPr>
        <w:t xml:space="preserve"> قانون مدنی</w:t>
      </w:r>
    </w:p>
    <w:p w:rsidR="0068360B" w:rsidRPr="008B17B0" w:rsidRDefault="0068360B" w:rsidP="008B17B0">
      <w:pPr>
        <w:shd w:val="clear" w:color="auto" w:fill="FFFFFF" w:themeFill="background1"/>
        <w:bidi/>
        <w:spacing w:after="480" w:line="240" w:lineRule="auto"/>
        <w:ind w:left="360"/>
        <w:jc w:val="lowKashida"/>
        <w:textAlignment w:val="baseline"/>
        <w:rPr>
          <w:rFonts w:ascii="vazir" w:eastAsia="Times New Roman" w:hAnsi="vazir" w:cs="B Nazanin"/>
          <w:sz w:val="28"/>
          <w:szCs w:val="28"/>
        </w:rPr>
      </w:pPr>
      <w:r w:rsidRPr="008B17B0">
        <w:rPr>
          <w:rFonts w:ascii="vazir" w:eastAsia="Times New Roman" w:hAnsi="vazir" w:cs="B Nazanin"/>
          <w:sz w:val="28"/>
          <w:szCs w:val="28"/>
          <w:rtl/>
        </w:rPr>
        <w:t>عقد بیع، بایع را به تسلیم مبیع ملزم می کند</w:t>
      </w:r>
      <w:r w:rsidRPr="008B17B0">
        <w:rPr>
          <w:rFonts w:ascii="vazir" w:eastAsia="Times New Roman" w:hAnsi="vazir" w:cs="B Nazanin"/>
          <w:sz w:val="28"/>
          <w:szCs w:val="28"/>
        </w:rPr>
        <w:t>.</w:t>
      </w:r>
    </w:p>
    <w:p w:rsidR="0068360B" w:rsidRPr="008B17B0" w:rsidRDefault="0068360B" w:rsidP="0080211D">
      <w:pPr>
        <w:shd w:val="clear" w:color="auto" w:fill="FFFFFF" w:themeFill="background1"/>
        <w:bidi/>
        <w:spacing w:after="0" w:line="240" w:lineRule="auto"/>
        <w:ind w:left="360"/>
        <w:jc w:val="lowKashida"/>
        <w:textAlignment w:val="baseline"/>
        <w:rPr>
          <w:rFonts w:ascii="vazir" w:eastAsia="Times New Roman" w:hAnsi="vazir" w:cs="B Nazanin"/>
          <w:sz w:val="28"/>
          <w:szCs w:val="28"/>
        </w:rPr>
      </w:pPr>
      <w:r w:rsidRPr="008B17B0">
        <w:rPr>
          <w:rFonts w:ascii="vazir" w:eastAsia="Times New Roman" w:hAnsi="vazir" w:cs="B Nazanin"/>
          <w:sz w:val="28"/>
          <w:szCs w:val="28"/>
          <w:bdr w:val="none" w:sz="0" w:space="0" w:color="auto" w:frame="1"/>
          <w:rtl/>
        </w:rPr>
        <w:t xml:space="preserve">ماده </w:t>
      </w:r>
      <w:r w:rsidRPr="008B17B0">
        <w:rPr>
          <w:rFonts w:ascii="vazir" w:eastAsia="Times New Roman" w:hAnsi="vazir" w:cs="B Nazanin"/>
          <w:sz w:val="28"/>
          <w:szCs w:val="28"/>
          <w:bdr w:val="none" w:sz="0" w:space="0" w:color="auto" w:frame="1"/>
          <w:rtl/>
          <w:lang w:bidi="fa-IR"/>
        </w:rPr>
        <w:t>۲۷۲</w:t>
      </w:r>
      <w:r w:rsidRPr="008B17B0">
        <w:rPr>
          <w:rFonts w:ascii="vazir" w:eastAsia="Times New Roman" w:hAnsi="vazir" w:cs="B Nazanin"/>
          <w:sz w:val="28"/>
          <w:szCs w:val="28"/>
          <w:bdr w:val="none" w:sz="0" w:space="0" w:color="auto" w:frame="1"/>
          <w:rtl/>
        </w:rPr>
        <w:t xml:space="preserve"> قانون مدنی</w:t>
      </w:r>
    </w:p>
    <w:p w:rsidR="0068360B" w:rsidRPr="008B17B0" w:rsidRDefault="0068360B" w:rsidP="008B17B0">
      <w:pPr>
        <w:shd w:val="clear" w:color="auto" w:fill="FFFFFF" w:themeFill="background1"/>
        <w:bidi/>
        <w:spacing w:after="480" w:line="240" w:lineRule="auto"/>
        <w:ind w:left="360"/>
        <w:jc w:val="lowKashida"/>
        <w:textAlignment w:val="baseline"/>
        <w:rPr>
          <w:rFonts w:ascii="vazir" w:eastAsia="Times New Roman" w:hAnsi="vazir" w:cs="B Nazanin"/>
          <w:sz w:val="28"/>
          <w:szCs w:val="28"/>
        </w:rPr>
      </w:pPr>
      <w:r w:rsidRPr="008B17B0">
        <w:rPr>
          <w:rFonts w:ascii="vazir" w:eastAsia="Times New Roman" w:hAnsi="vazir" w:cs="B Nazanin"/>
          <w:sz w:val="28"/>
          <w:szCs w:val="28"/>
          <w:rtl/>
        </w:rPr>
        <w:t>اگر نسبت به بعض مبیع، بایع قدرت بر تسلیم داشته و نسبت به بعض دیگر نداشته باشد، بیع نسبت به بعضی که قدرت بر تسلیم داشته، صحیح است و نسبت به بعض دیگر باطل است</w:t>
      </w:r>
      <w:r w:rsidRPr="008B17B0">
        <w:rPr>
          <w:rFonts w:ascii="vazir" w:eastAsia="Times New Roman" w:hAnsi="vazir" w:cs="B Nazanin"/>
          <w:sz w:val="28"/>
          <w:szCs w:val="28"/>
        </w:rPr>
        <w:t>.</w:t>
      </w:r>
    </w:p>
    <w:p w:rsidR="0068360B" w:rsidRPr="008B17B0" w:rsidRDefault="0068360B" w:rsidP="0080211D">
      <w:pPr>
        <w:shd w:val="clear" w:color="auto" w:fill="FFFFFF" w:themeFill="background1"/>
        <w:bidi/>
        <w:spacing w:after="0" w:line="240" w:lineRule="auto"/>
        <w:ind w:left="360"/>
        <w:jc w:val="lowKashida"/>
        <w:textAlignment w:val="baseline"/>
        <w:rPr>
          <w:rFonts w:ascii="vazir" w:eastAsia="Times New Roman" w:hAnsi="vazir" w:cs="B Nazanin"/>
          <w:sz w:val="28"/>
          <w:szCs w:val="28"/>
        </w:rPr>
      </w:pPr>
      <w:r w:rsidRPr="008B17B0">
        <w:rPr>
          <w:rFonts w:ascii="vazir" w:eastAsia="Times New Roman" w:hAnsi="vazir" w:cs="B Nazanin"/>
          <w:sz w:val="28"/>
          <w:szCs w:val="28"/>
          <w:bdr w:val="none" w:sz="0" w:space="0" w:color="auto" w:frame="1"/>
          <w:rtl/>
        </w:rPr>
        <w:t xml:space="preserve">ماده </w:t>
      </w:r>
      <w:r w:rsidRPr="008B17B0">
        <w:rPr>
          <w:rFonts w:ascii="vazir" w:eastAsia="Times New Roman" w:hAnsi="vazir" w:cs="B Nazanin"/>
          <w:sz w:val="28"/>
          <w:szCs w:val="28"/>
          <w:bdr w:val="none" w:sz="0" w:space="0" w:color="auto" w:frame="1"/>
          <w:rtl/>
          <w:lang w:bidi="fa-IR"/>
        </w:rPr>
        <w:t>۳۷۴</w:t>
      </w:r>
      <w:r w:rsidRPr="008B17B0">
        <w:rPr>
          <w:rFonts w:ascii="vazir" w:eastAsia="Times New Roman" w:hAnsi="vazir" w:cs="B Nazanin"/>
          <w:sz w:val="28"/>
          <w:szCs w:val="28"/>
          <w:bdr w:val="none" w:sz="0" w:space="0" w:color="auto" w:frame="1"/>
          <w:rtl/>
        </w:rPr>
        <w:t xml:space="preserve"> قانون مدنی</w:t>
      </w:r>
    </w:p>
    <w:p w:rsidR="0068360B" w:rsidRPr="008B17B0" w:rsidRDefault="0068360B" w:rsidP="008B17B0">
      <w:pPr>
        <w:shd w:val="clear" w:color="auto" w:fill="FFFFFF" w:themeFill="background1"/>
        <w:bidi/>
        <w:spacing w:after="480" w:line="240" w:lineRule="auto"/>
        <w:ind w:left="360"/>
        <w:jc w:val="lowKashida"/>
        <w:textAlignment w:val="baseline"/>
        <w:rPr>
          <w:rFonts w:ascii="vazir" w:eastAsia="Times New Roman" w:hAnsi="vazir" w:cs="B Nazanin"/>
          <w:sz w:val="28"/>
          <w:szCs w:val="28"/>
        </w:rPr>
      </w:pPr>
      <w:r w:rsidRPr="008B17B0">
        <w:rPr>
          <w:rFonts w:ascii="vazir" w:eastAsia="Times New Roman" w:hAnsi="vazir" w:cs="B Nazanin"/>
          <w:sz w:val="28"/>
          <w:szCs w:val="28"/>
          <w:rtl/>
        </w:rPr>
        <w:t>در حصول قبض، اذن بایع شرط نیست و مشتری می تواند، مبیع را بدون اذن قبض کند</w:t>
      </w:r>
      <w:r w:rsidRPr="008B17B0">
        <w:rPr>
          <w:rFonts w:ascii="vazir" w:eastAsia="Times New Roman" w:hAnsi="vazir" w:cs="B Nazanin"/>
          <w:sz w:val="28"/>
          <w:szCs w:val="28"/>
        </w:rPr>
        <w:t>.</w:t>
      </w:r>
    </w:p>
    <w:p w:rsidR="0068360B" w:rsidRPr="008B17B0" w:rsidRDefault="0068360B" w:rsidP="0080211D">
      <w:pPr>
        <w:shd w:val="clear" w:color="auto" w:fill="FFFFFF" w:themeFill="background1"/>
        <w:bidi/>
        <w:spacing w:after="0" w:line="240" w:lineRule="auto"/>
        <w:ind w:left="360"/>
        <w:jc w:val="lowKashida"/>
        <w:textAlignment w:val="baseline"/>
        <w:rPr>
          <w:rFonts w:ascii="vazir" w:eastAsia="Times New Roman" w:hAnsi="vazir" w:cs="B Nazanin"/>
          <w:sz w:val="28"/>
          <w:szCs w:val="28"/>
        </w:rPr>
      </w:pPr>
      <w:r w:rsidRPr="008B17B0">
        <w:rPr>
          <w:rFonts w:ascii="vazir" w:eastAsia="Times New Roman" w:hAnsi="vazir" w:cs="B Nazanin"/>
          <w:sz w:val="28"/>
          <w:szCs w:val="28"/>
          <w:bdr w:val="none" w:sz="0" w:space="0" w:color="auto" w:frame="1"/>
          <w:rtl/>
        </w:rPr>
        <w:t xml:space="preserve">ماده </w:t>
      </w:r>
      <w:r w:rsidRPr="008B17B0">
        <w:rPr>
          <w:rFonts w:ascii="vazir" w:eastAsia="Times New Roman" w:hAnsi="vazir" w:cs="B Nazanin"/>
          <w:sz w:val="28"/>
          <w:szCs w:val="28"/>
          <w:bdr w:val="none" w:sz="0" w:space="0" w:color="auto" w:frame="1"/>
          <w:rtl/>
          <w:lang w:bidi="fa-IR"/>
        </w:rPr>
        <w:t>۳۸۸</w:t>
      </w:r>
      <w:r w:rsidRPr="008B17B0">
        <w:rPr>
          <w:rFonts w:ascii="vazir" w:eastAsia="Times New Roman" w:hAnsi="vazir" w:cs="B Nazanin"/>
          <w:sz w:val="28"/>
          <w:szCs w:val="28"/>
          <w:bdr w:val="none" w:sz="0" w:space="0" w:color="auto" w:frame="1"/>
          <w:rtl/>
        </w:rPr>
        <w:t xml:space="preserve"> قانون مدنی</w:t>
      </w:r>
    </w:p>
    <w:p w:rsidR="0068360B" w:rsidRPr="008B17B0" w:rsidRDefault="0068360B" w:rsidP="008B17B0">
      <w:pPr>
        <w:shd w:val="clear" w:color="auto" w:fill="FFFFFF" w:themeFill="background1"/>
        <w:bidi/>
        <w:spacing w:after="480" w:line="240" w:lineRule="auto"/>
        <w:ind w:left="360"/>
        <w:jc w:val="lowKashida"/>
        <w:textAlignment w:val="baseline"/>
        <w:rPr>
          <w:rFonts w:ascii="vazir" w:eastAsia="Times New Roman" w:hAnsi="vazir" w:cs="B Nazanin"/>
          <w:sz w:val="28"/>
          <w:szCs w:val="28"/>
        </w:rPr>
      </w:pPr>
      <w:r w:rsidRPr="008B17B0">
        <w:rPr>
          <w:rFonts w:ascii="vazir" w:eastAsia="Times New Roman" w:hAnsi="vazir" w:cs="B Nazanin"/>
          <w:sz w:val="28"/>
          <w:szCs w:val="28"/>
          <w:rtl/>
        </w:rPr>
        <w:t>اگر قبل از تسلیم در مبیع، نقصی حاصل شود، مشتری حق خواهد داشت که معامله را فسخ کند</w:t>
      </w:r>
      <w:r w:rsidRPr="008B17B0">
        <w:rPr>
          <w:rFonts w:ascii="vazir" w:eastAsia="Times New Roman" w:hAnsi="vazir" w:cs="B Nazanin"/>
          <w:sz w:val="28"/>
          <w:szCs w:val="28"/>
        </w:rPr>
        <w:t>.</w:t>
      </w:r>
    </w:p>
    <w:p w:rsidR="0068360B" w:rsidRPr="008B17B0" w:rsidRDefault="0068360B" w:rsidP="0080211D">
      <w:pPr>
        <w:shd w:val="clear" w:color="auto" w:fill="FFFFFF" w:themeFill="background1"/>
        <w:bidi/>
        <w:spacing w:after="0" w:line="240" w:lineRule="auto"/>
        <w:ind w:left="360"/>
        <w:jc w:val="lowKashida"/>
        <w:textAlignment w:val="baseline"/>
        <w:rPr>
          <w:rFonts w:ascii="vazir" w:eastAsia="Times New Roman" w:hAnsi="vazir" w:cs="B Nazanin"/>
          <w:sz w:val="28"/>
          <w:szCs w:val="28"/>
        </w:rPr>
      </w:pPr>
      <w:r w:rsidRPr="008B17B0">
        <w:rPr>
          <w:rFonts w:ascii="vazir" w:eastAsia="Times New Roman" w:hAnsi="vazir" w:cs="B Nazanin"/>
          <w:sz w:val="28"/>
          <w:szCs w:val="28"/>
          <w:bdr w:val="none" w:sz="0" w:space="0" w:color="auto" w:frame="1"/>
          <w:rtl/>
        </w:rPr>
        <w:t xml:space="preserve">ماده </w:t>
      </w:r>
      <w:r w:rsidRPr="008B17B0">
        <w:rPr>
          <w:rFonts w:ascii="vazir" w:eastAsia="Times New Roman" w:hAnsi="vazir" w:cs="B Nazanin"/>
          <w:sz w:val="28"/>
          <w:szCs w:val="28"/>
          <w:bdr w:val="none" w:sz="0" w:space="0" w:color="auto" w:frame="1"/>
          <w:rtl/>
          <w:lang w:bidi="fa-IR"/>
        </w:rPr>
        <w:t>۴۲</w:t>
      </w:r>
      <w:r w:rsidRPr="008B17B0">
        <w:rPr>
          <w:rFonts w:ascii="vazir" w:eastAsia="Times New Roman" w:hAnsi="vazir" w:cs="B Nazanin"/>
          <w:sz w:val="28"/>
          <w:szCs w:val="28"/>
          <w:bdr w:val="none" w:sz="0" w:space="0" w:color="auto" w:frame="1"/>
          <w:rtl/>
        </w:rPr>
        <w:t xml:space="preserve"> قانون اجرای احکام مدنی</w:t>
      </w:r>
    </w:p>
    <w:p w:rsidR="0068360B" w:rsidRPr="008B17B0" w:rsidRDefault="0068360B" w:rsidP="008B17B0">
      <w:pPr>
        <w:shd w:val="clear" w:color="auto" w:fill="FFFFFF" w:themeFill="background1"/>
        <w:bidi/>
        <w:spacing w:after="480" w:line="240" w:lineRule="auto"/>
        <w:ind w:left="360"/>
        <w:jc w:val="lowKashida"/>
        <w:textAlignment w:val="baseline"/>
        <w:rPr>
          <w:rFonts w:ascii="vazir" w:eastAsia="Times New Roman" w:hAnsi="vazir" w:cs="B Nazanin"/>
          <w:sz w:val="28"/>
          <w:szCs w:val="28"/>
        </w:rPr>
      </w:pPr>
      <w:r w:rsidRPr="008B17B0">
        <w:rPr>
          <w:rFonts w:ascii="vazir" w:eastAsia="Times New Roman" w:hAnsi="vazir" w:cs="B Nazanin"/>
          <w:sz w:val="28"/>
          <w:szCs w:val="28"/>
          <w:rtl/>
        </w:rPr>
        <w:t>هرگاه محکوم به عین معین منقول یا غیر منقول بوده و تسلیم آن به محکوم له ممکن باشد، دادورز (مامور اجرا) عین آن را گرفته و به محکوم له می دهد</w:t>
      </w:r>
      <w:r w:rsidRPr="008B17B0">
        <w:rPr>
          <w:rFonts w:ascii="vazir" w:eastAsia="Times New Roman" w:hAnsi="vazir" w:cs="B Nazanin"/>
          <w:sz w:val="28"/>
          <w:szCs w:val="28"/>
        </w:rPr>
        <w:t>.</w:t>
      </w:r>
    </w:p>
    <w:p w:rsidR="0068360B" w:rsidRPr="008B17B0" w:rsidRDefault="0068360B" w:rsidP="008B17B0">
      <w:pPr>
        <w:shd w:val="clear" w:color="auto" w:fill="FFFFFF" w:themeFill="background1"/>
        <w:bidi/>
        <w:spacing w:after="0" w:line="240" w:lineRule="auto"/>
        <w:ind w:left="360"/>
        <w:jc w:val="lowKashida"/>
        <w:textAlignment w:val="baseline"/>
        <w:rPr>
          <w:rFonts w:ascii="vazir" w:eastAsia="Times New Roman" w:hAnsi="vazir" w:cs="B Nazanin"/>
          <w:sz w:val="28"/>
          <w:szCs w:val="28"/>
        </w:rPr>
      </w:pPr>
      <w:r w:rsidRPr="008B17B0">
        <w:rPr>
          <w:rFonts w:ascii="vazir" w:eastAsia="Times New Roman" w:hAnsi="vazir" w:cs="B Nazanin"/>
          <w:sz w:val="28"/>
          <w:szCs w:val="28"/>
          <w:bdr w:val="none" w:sz="0" w:space="0" w:color="auto" w:frame="1"/>
          <w:rtl/>
        </w:rPr>
        <w:t xml:space="preserve">ماده </w:t>
      </w:r>
      <w:r w:rsidRPr="008B17B0">
        <w:rPr>
          <w:rFonts w:ascii="vazir" w:eastAsia="Times New Roman" w:hAnsi="vazir" w:cs="B Nazanin"/>
          <w:sz w:val="28"/>
          <w:szCs w:val="28"/>
          <w:bdr w:val="none" w:sz="0" w:space="0" w:color="auto" w:frame="1"/>
          <w:rtl/>
          <w:lang w:bidi="fa-IR"/>
        </w:rPr>
        <w:t>۴۴</w:t>
      </w:r>
      <w:r w:rsidRPr="008B17B0">
        <w:rPr>
          <w:rFonts w:ascii="vazir" w:eastAsia="Times New Roman" w:hAnsi="vazir" w:cs="B Nazanin"/>
          <w:sz w:val="28"/>
          <w:szCs w:val="28"/>
          <w:bdr w:val="none" w:sz="0" w:space="0" w:color="auto" w:frame="1"/>
          <w:rtl/>
        </w:rPr>
        <w:t xml:space="preserve"> قانون اجرای احکام مدنی</w:t>
      </w:r>
    </w:p>
    <w:p w:rsidR="0068360B" w:rsidRPr="008B17B0" w:rsidRDefault="0068360B" w:rsidP="008B17B0">
      <w:pPr>
        <w:shd w:val="clear" w:color="auto" w:fill="FFFFFF" w:themeFill="background1"/>
        <w:bidi/>
        <w:spacing w:after="480" w:line="240" w:lineRule="auto"/>
        <w:ind w:left="360"/>
        <w:jc w:val="lowKashida"/>
        <w:textAlignment w:val="baseline"/>
        <w:rPr>
          <w:rFonts w:ascii="vazir" w:eastAsia="Times New Roman" w:hAnsi="vazir" w:cs="B Nazanin"/>
          <w:sz w:val="28"/>
          <w:szCs w:val="28"/>
        </w:rPr>
      </w:pPr>
      <w:r w:rsidRPr="008B17B0">
        <w:rPr>
          <w:rFonts w:ascii="vazir" w:eastAsia="Times New Roman" w:hAnsi="vazir" w:cs="B Nazanin"/>
          <w:sz w:val="28"/>
          <w:szCs w:val="28"/>
          <w:rtl/>
        </w:rPr>
        <w:t>اگر عین محکوم به در تصرف کسی غیر از محکوم علیه باشد، این امر مانع اقدامات اجرایی نیست. مگر این که متصرف، مدعی حقی از عین یا منافع آن بوده و دلایلی هم ارائه کند</w:t>
      </w:r>
      <w:r w:rsidRPr="008B17B0">
        <w:rPr>
          <w:rFonts w:ascii="vazir" w:eastAsia="Times New Roman" w:hAnsi="vazir" w:cs="B Nazanin"/>
          <w:sz w:val="28"/>
          <w:szCs w:val="28"/>
        </w:rPr>
        <w:t>.</w:t>
      </w:r>
    </w:p>
    <w:p w:rsidR="0068360B" w:rsidRPr="008B17B0" w:rsidRDefault="0068360B" w:rsidP="008B17B0">
      <w:pPr>
        <w:shd w:val="clear" w:color="auto" w:fill="FFFFFF" w:themeFill="background1"/>
        <w:bidi/>
        <w:spacing w:after="480" w:line="240" w:lineRule="auto"/>
        <w:ind w:left="360"/>
        <w:jc w:val="lowKashida"/>
        <w:textAlignment w:val="baseline"/>
        <w:rPr>
          <w:rFonts w:ascii="vazir" w:eastAsia="Times New Roman" w:hAnsi="vazir" w:cs="B Nazanin"/>
          <w:sz w:val="28"/>
          <w:szCs w:val="28"/>
        </w:rPr>
      </w:pPr>
      <w:r w:rsidRPr="008B17B0">
        <w:rPr>
          <w:rFonts w:ascii="vazir" w:eastAsia="Times New Roman" w:hAnsi="vazir" w:cs="B Nazanin"/>
          <w:sz w:val="28"/>
          <w:szCs w:val="28"/>
          <w:rtl/>
        </w:rPr>
        <w:t>در این صورت دادورز (مامور اجرا) یک هفته به او مهلت میدهد تا به دادگاه صلاحیت دار مراجعه کند و در صورتی که ظرف پانزده روز از تاریخ مهلت مذکور، قراری دایر به تأخیر اجرای حکم به قسمت اجرا ارائه نشود، عملیات اجرایی ادامه خواهد یافت</w:t>
      </w:r>
      <w:r w:rsidRPr="008B17B0">
        <w:rPr>
          <w:rFonts w:ascii="vazir" w:eastAsia="Times New Roman" w:hAnsi="vazir" w:cs="B Nazanin"/>
          <w:sz w:val="28"/>
          <w:szCs w:val="28"/>
        </w:rPr>
        <w:t>.</w:t>
      </w:r>
    </w:p>
    <w:p w:rsidR="0068360B" w:rsidRPr="008B17B0" w:rsidRDefault="0068360B" w:rsidP="0080211D">
      <w:pPr>
        <w:shd w:val="clear" w:color="auto" w:fill="FFFFFF" w:themeFill="background1"/>
        <w:bidi/>
        <w:spacing w:after="0" w:line="240" w:lineRule="auto"/>
        <w:ind w:left="360"/>
        <w:jc w:val="lowKashida"/>
        <w:textAlignment w:val="baseline"/>
        <w:rPr>
          <w:rFonts w:ascii="vazir" w:eastAsia="Times New Roman" w:hAnsi="vazir" w:cs="B Nazanin"/>
          <w:sz w:val="28"/>
          <w:szCs w:val="28"/>
        </w:rPr>
      </w:pPr>
      <w:r w:rsidRPr="008B17B0">
        <w:rPr>
          <w:rFonts w:ascii="vazir" w:eastAsia="Times New Roman" w:hAnsi="vazir" w:cs="B Nazanin"/>
          <w:sz w:val="28"/>
          <w:szCs w:val="28"/>
          <w:bdr w:val="none" w:sz="0" w:space="0" w:color="auto" w:frame="1"/>
          <w:rtl/>
        </w:rPr>
        <w:lastRenderedPageBreak/>
        <w:t xml:space="preserve">ماده </w:t>
      </w:r>
      <w:r w:rsidRPr="008B17B0">
        <w:rPr>
          <w:rFonts w:ascii="vazir" w:eastAsia="Times New Roman" w:hAnsi="vazir" w:cs="B Nazanin"/>
          <w:sz w:val="28"/>
          <w:szCs w:val="28"/>
          <w:bdr w:val="none" w:sz="0" w:space="0" w:color="auto" w:frame="1"/>
          <w:rtl/>
          <w:lang w:bidi="fa-IR"/>
        </w:rPr>
        <w:t>۴۶</w:t>
      </w:r>
      <w:r w:rsidRPr="008B17B0">
        <w:rPr>
          <w:rFonts w:ascii="vazir" w:eastAsia="Times New Roman" w:hAnsi="vazir" w:cs="B Nazanin"/>
          <w:sz w:val="28"/>
          <w:szCs w:val="28"/>
          <w:bdr w:val="none" w:sz="0" w:space="0" w:color="auto" w:frame="1"/>
          <w:rtl/>
        </w:rPr>
        <w:t xml:space="preserve"> قانون اجرای احکام مدنی</w:t>
      </w:r>
    </w:p>
    <w:p w:rsidR="0068360B" w:rsidRPr="008B17B0" w:rsidRDefault="0068360B" w:rsidP="0080211D">
      <w:pPr>
        <w:shd w:val="clear" w:color="auto" w:fill="FFFFFF" w:themeFill="background1"/>
        <w:bidi/>
        <w:spacing w:after="480" w:line="240" w:lineRule="auto"/>
        <w:ind w:left="360"/>
        <w:jc w:val="lowKashida"/>
        <w:textAlignment w:val="baseline"/>
        <w:rPr>
          <w:rFonts w:ascii="vazir" w:eastAsia="Times New Roman" w:hAnsi="vazir" w:cs="B Nazanin"/>
          <w:sz w:val="28"/>
          <w:szCs w:val="28"/>
        </w:rPr>
      </w:pPr>
      <w:r w:rsidRPr="008B17B0">
        <w:rPr>
          <w:rFonts w:ascii="vazir" w:eastAsia="Times New Roman" w:hAnsi="vazir" w:cs="B Nazanin"/>
          <w:sz w:val="28"/>
          <w:szCs w:val="28"/>
          <w:rtl/>
        </w:rPr>
        <w:t>اگر محکوم به عین معین بوده و تلف شده و یا به آن دسترسی نباشد، قیمت آن با تراضی طرفین و در صورت عدم تراضی به وسیله دادگاه، تعیین و طبق مقررات این قانون از محکوم علیه وصول می شود و هرگاه محکوم به قابل تقویم نباشد، محکوم له میتواند، دعوی خسارت اقامه کند</w:t>
      </w:r>
      <w:r w:rsidRPr="008B17B0">
        <w:rPr>
          <w:rFonts w:ascii="vazir" w:eastAsia="Times New Roman" w:hAnsi="vazir" w:cs="B Nazanin"/>
          <w:sz w:val="28"/>
          <w:szCs w:val="28"/>
        </w:rPr>
        <w:t>.</w:t>
      </w:r>
    </w:p>
    <w:p w:rsidR="0068360B" w:rsidRPr="008B17B0" w:rsidRDefault="0068360B" w:rsidP="0080211D">
      <w:pPr>
        <w:shd w:val="clear" w:color="auto" w:fill="FFFFFF" w:themeFill="background1"/>
        <w:bidi/>
        <w:spacing w:after="0" w:line="240" w:lineRule="auto"/>
        <w:ind w:left="360"/>
        <w:jc w:val="lowKashida"/>
        <w:textAlignment w:val="baseline"/>
        <w:rPr>
          <w:rFonts w:ascii="vazir" w:eastAsia="Times New Roman" w:hAnsi="vazir" w:cs="B Nazanin"/>
          <w:sz w:val="28"/>
          <w:szCs w:val="28"/>
        </w:rPr>
      </w:pPr>
      <w:r w:rsidRPr="008B17B0">
        <w:rPr>
          <w:rFonts w:ascii="vazir" w:eastAsia="Times New Roman" w:hAnsi="vazir" w:cs="B Nazanin"/>
          <w:sz w:val="28"/>
          <w:szCs w:val="28"/>
          <w:bdr w:val="none" w:sz="0" w:space="0" w:color="auto" w:frame="1"/>
          <w:rtl/>
        </w:rPr>
        <w:t xml:space="preserve">ماده  </w:t>
      </w:r>
      <w:r w:rsidRPr="008B17B0">
        <w:rPr>
          <w:rFonts w:ascii="vazir" w:eastAsia="Times New Roman" w:hAnsi="vazir" w:cs="B Nazanin"/>
          <w:sz w:val="28"/>
          <w:szCs w:val="28"/>
          <w:bdr w:val="none" w:sz="0" w:space="0" w:color="auto" w:frame="1"/>
          <w:rtl/>
          <w:lang w:bidi="fa-IR"/>
        </w:rPr>
        <w:t>۴۷</w:t>
      </w:r>
      <w:r w:rsidRPr="008B17B0">
        <w:rPr>
          <w:rFonts w:ascii="vazir" w:eastAsia="Times New Roman" w:hAnsi="vazir" w:cs="B Nazanin"/>
          <w:sz w:val="28"/>
          <w:szCs w:val="28"/>
          <w:bdr w:val="none" w:sz="0" w:space="0" w:color="auto" w:frame="1"/>
          <w:rtl/>
        </w:rPr>
        <w:t xml:space="preserve"> قانون اجرای احکام مدنی</w:t>
      </w:r>
    </w:p>
    <w:p w:rsidR="0068360B" w:rsidRPr="008B17B0" w:rsidRDefault="0068360B" w:rsidP="0080211D">
      <w:pPr>
        <w:shd w:val="clear" w:color="auto" w:fill="FFFFFF" w:themeFill="background1"/>
        <w:bidi/>
        <w:spacing w:after="480" w:line="240" w:lineRule="auto"/>
        <w:ind w:left="360"/>
        <w:jc w:val="lowKashida"/>
        <w:textAlignment w:val="baseline"/>
        <w:rPr>
          <w:rFonts w:ascii="vazir" w:eastAsia="Times New Roman" w:hAnsi="vazir" w:cs="B Nazanin"/>
          <w:sz w:val="28"/>
          <w:szCs w:val="28"/>
        </w:rPr>
      </w:pPr>
      <w:r w:rsidRPr="008B17B0">
        <w:rPr>
          <w:rFonts w:ascii="vazir" w:eastAsia="Times New Roman" w:hAnsi="vazir" w:cs="B Nazanin"/>
          <w:sz w:val="28"/>
          <w:szCs w:val="28"/>
          <w:rtl/>
        </w:rPr>
        <w:t>هرگاه محکوم به انجام عمل معینی باشد و محکوم علیه از انجام آن امتناع ورزد و انجام عمل به توسط شخص دیگری ممکن باشد، محکوم له میتواند، تحت نظر دادورز (مامور اجرا) آن عمل را به وسیله دیگری انجام دهد و هزینه آن را مطالبه کند و یا بدون انجام عمل، هزینه لازم را به وسیله ی قسمت اجرا از محکوم علیه مطالبه کند</w:t>
      </w:r>
      <w:r w:rsidRPr="008B17B0">
        <w:rPr>
          <w:rFonts w:ascii="vazir" w:eastAsia="Times New Roman" w:hAnsi="vazir" w:cs="B Nazanin"/>
          <w:sz w:val="28"/>
          <w:szCs w:val="28"/>
        </w:rPr>
        <w:t>.</w:t>
      </w:r>
    </w:p>
    <w:p w:rsidR="0068360B" w:rsidRPr="008B17B0" w:rsidRDefault="0068360B" w:rsidP="0080211D">
      <w:pPr>
        <w:shd w:val="clear" w:color="auto" w:fill="FFFFFF" w:themeFill="background1"/>
        <w:bidi/>
        <w:spacing w:after="480" w:line="240" w:lineRule="auto"/>
        <w:ind w:left="360"/>
        <w:jc w:val="lowKashida"/>
        <w:textAlignment w:val="baseline"/>
        <w:rPr>
          <w:rFonts w:ascii="vazir" w:eastAsia="Times New Roman" w:hAnsi="vazir" w:cs="B Nazanin"/>
          <w:sz w:val="28"/>
          <w:szCs w:val="28"/>
        </w:rPr>
      </w:pPr>
      <w:r w:rsidRPr="008B17B0">
        <w:rPr>
          <w:rFonts w:ascii="vazir" w:eastAsia="Times New Roman" w:hAnsi="vazir" w:cs="B Nazanin"/>
          <w:sz w:val="28"/>
          <w:szCs w:val="28"/>
          <w:rtl/>
        </w:rPr>
        <w:t>در هر یک از موارد مذکور، دادگاه با تحقیقات لازم و در صورت ضرورت با جلب نظر کارشناس، میزان هزینه را معین می کند. وصول هزینه مذکور و حق الزحمه کارشناس از محکوم علیه به ترتیبی است که برای وصول محکوم به نقدی مقرر است</w:t>
      </w:r>
      <w:r w:rsidRPr="008B17B0">
        <w:rPr>
          <w:rFonts w:ascii="vazir" w:eastAsia="Times New Roman" w:hAnsi="vazir" w:cs="B Nazanin"/>
          <w:sz w:val="28"/>
          <w:szCs w:val="28"/>
        </w:rPr>
        <w:t>.</w:t>
      </w:r>
    </w:p>
    <w:p w:rsidR="0068360B" w:rsidRPr="008B17B0" w:rsidRDefault="0068360B" w:rsidP="0080211D">
      <w:pPr>
        <w:shd w:val="clear" w:color="auto" w:fill="FFFFFF" w:themeFill="background1"/>
        <w:bidi/>
        <w:spacing w:after="480" w:line="240" w:lineRule="auto"/>
        <w:ind w:left="360"/>
        <w:jc w:val="lowKashida"/>
        <w:textAlignment w:val="baseline"/>
        <w:rPr>
          <w:rFonts w:ascii="vazir" w:eastAsia="Times New Roman" w:hAnsi="vazir" w:cs="B Nazanin"/>
          <w:sz w:val="28"/>
          <w:szCs w:val="28"/>
        </w:rPr>
      </w:pPr>
      <w:r w:rsidRPr="008B17B0">
        <w:rPr>
          <w:rFonts w:ascii="vazir" w:eastAsia="Times New Roman" w:hAnsi="vazir" w:cs="B Nazanin"/>
          <w:sz w:val="28"/>
          <w:szCs w:val="28"/>
          <w:rtl/>
        </w:rPr>
        <w:t xml:space="preserve">تبصره </w:t>
      </w:r>
      <w:r w:rsidRPr="008B17B0">
        <w:rPr>
          <w:rFonts w:ascii="Times New Roman" w:eastAsia="Times New Roman" w:hAnsi="Times New Roman" w:cs="Times New Roman" w:hint="cs"/>
          <w:sz w:val="28"/>
          <w:szCs w:val="28"/>
          <w:rtl/>
        </w:rPr>
        <w:t>–</w:t>
      </w:r>
      <w:r w:rsidRPr="008B17B0">
        <w:rPr>
          <w:rFonts w:ascii="vazir" w:eastAsia="Times New Roman" w:hAnsi="vazir" w:cs="B Nazanin"/>
          <w:sz w:val="28"/>
          <w:szCs w:val="28"/>
          <w:rtl/>
        </w:rPr>
        <w:t xml:space="preserve"> </w:t>
      </w:r>
      <w:r w:rsidRPr="008B17B0">
        <w:rPr>
          <w:rFonts w:ascii="vazir" w:eastAsia="Times New Roman" w:hAnsi="vazir" w:cs="B Nazanin" w:hint="cs"/>
          <w:sz w:val="28"/>
          <w:szCs w:val="28"/>
          <w:rtl/>
        </w:rPr>
        <w:t>در</w:t>
      </w:r>
      <w:r w:rsidRPr="008B17B0">
        <w:rPr>
          <w:rFonts w:ascii="vazir" w:eastAsia="Times New Roman" w:hAnsi="vazir" w:cs="B Nazanin"/>
          <w:sz w:val="28"/>
          <w:szCs w:val="28"/>
          <w:rtl/>
        </w:rPr>
        <w:t xml:space="preserve"> </w:t>
      </w:r>
      <w:r w:rsidRPr="008B17B0">
        <w:rPr>
          <w:rFonts w:ascii="vazir" w:eastAsia="Times New Roman" w:hAnsi="vazir" w:cs="B Nazanin" w:hint="cs"/>
          <w:sz w:val="28"/>
          <w:szCs w:val="28"/>
          <w:rtl/>
        </w:rPr>
        <w:t>صورتی</w:t>
      </w:r>
      <w:r w:rsidRPr="008B17B0">
        <w:rPr>
          <w:rFonts w:ascii="vazir" w:eastAsia="Times New Roman" w:hAnsi="vazir" w:cs="B Nazanin"/>
          <w:sz w:val="28"/>
          <w:szCs w:val="28"/>
          <w:rtl/>
        </w:rPr>
        <w:t xml:space="preserve"> </w:t>
      </w:r>
      <w:r w:rsidRPr="008B17B0">
        <w:rPr>
          <w:rFonts w:ascii="vazir" w:eastAsia="Times New Roman" w:hAnsi="vazir" w:cs="B Nazanin" w:hint="cs"/>
          <w:sz w:val="28"/>
          <w:szCs w:val="28"/>
          <w:rtl/>
        </w:rPr>
        <w:t>که</w:t>
      </w:r>
      <w:r w:rsidRPr="008B17B0">
        <w:rPr>
          <w:rFonts w:ascii="vazir" w:eastAsia="Times New Roman" w:hAnsi="vazir" w:cs="B Nazanin"/>
          <w:sz w:val="28"/>
          <w:szCs w:val="28"/>
          <w:rtl/>
        </w:rPr>
        <w:t xml:space="preserve"> </w:t>
      </w:r>
      <w:r w:rsidRPr="008B17B0">
        <w:rPr>
          <w:rFonts w:ascii="vazir" w:eastAsia="Times New Roman" w:hAnsi="vazir" w:cs="B Nazanin" w:hint="cs"/>
          <w:sz w:val="28"/>
          <w:szCs w:val="28"/>
          <w:rtl/>
        </w:rPr>
        <w:t>انجام</w:t>
      </w:r>
      <w:r w:rsidRPr="008B17B0">
        <w:rPr>
          <w:rFonts w:ascii="vazir" w:eastAsia="Times New Roman" w:hAnsi="vazir" w:cs="B Nazanin"/>
          <w:sz w:val="28"/>
          <w:szCs w:val="28"/>
          <w:rtl/>
        </w:rPr>
        <w:t xml:space="preserve"> </w:t>
      </w:r>
      <w:r w:rsidRPr="008B17B0">
        <w:rPr>
          <w:rFonts w:ascii="vazir" w:eastAsia="Times New Roman" w:hAnsi="vazir" w:cs="B Nazanin" w:hint="cs"/>
          <w:sz w:val="28"/>
          <w:szCs w:val="28"/>
          <w:rtl/>
        </w:rPr>
        <w:t>عمل،</w:t>
      </w:r>
      <w:r w:rsidRPr="008B17B0">
        <w:rPr>
          <w:rFonts w:ascii="vazir" w:eastAsia="Times New Roman" w:hAnsi="vazir" w:cs="B Nazanin"/>
          <w:sz w:val="28"/>
          <w:szCs w:val="28"/>
          <w:rtl/>
        </w:rPr>
        <w:t xml:space="preserve"> </w:t>
      </w:r>
      <w:r w:rsidRPr="008B17B0">
        <w:rPr>
          <w:rFonts w:ascii="vazir" w:eastAsia="Times New Roman" w:hAnsi="vazir" w:cs="B Nazanin" w:hint="cs"/>
          <w:sz w:val="28"/>
          <w:szCs w:val="28"/>
          <w:rtl/>
        </w:rPr>
        <w:t>توسط</w:t>
      </w:r>
      <w:r w:rsidRPr="008B17B0">
        <w:rPr>
          <w:rFonts w:ascii="vazir" w:eastAsia="Times New Roman" w:hAnsi="vazir" w:cs="B Nazanin"/>
          <w:sz w:val="28"/>
          <w:szCs w:val="28"/>
          <w:rtl/>
        </w:rPr>
        <w:t xml:space="preserve"> </w:t>
      </w:r>
      <w:r w:rsidRPr="008B17B0">
        <w:rPr>
          <w:rFonts w:ascii="vazir" w:eastAsia="Times New Roman" w:hAnsi="vazir" w:cs="B Nazanin" w:hint="cs"/>
          <w:sz w:val="28"/>
          <w:szCs w:val="28"/>
          <w:rtl/>
        </w:rPr>
        <w:t>شخص</w:t>
      </w:r>
      <w:r w:rsidRPr="008B17B0">
        <w:rPr>
          <w:rFonts w:ascii="vazir" w:eastAsia="Times New Roman" w:hAnsi="vazir" w:cs="B Nazanin"/>
          <w:sz w:val="28"/>
          <w:szCs w:val="28"/>
          <w:rtl/>
        </w:rPr>
        <w:t xml:space="preserve"> </w:t>
      </w:r>
      <w:r w:rsidRPr="008B17B0">
        <w:rPr>
          <w:rFonts w:ascii="vazir" w:eastAsia="Times New Roman" w:hAnsi="vazir" w:cs="B Nazanin" w:hint="cs"/>
          <w:sz w:val="28"/>
          <w:szCs w:val="28"/>
          <w:rtl/>
        </w:rPr>
        <w:t>دیگری</w:t>
      </w:r>
      <w:r w:rsidRPr="008B17B0">
        <w:rPr>
          <w:rFonts w:ascii="vazir" w:eastAsia="Times New Roman" w:hAnsi="vazir" w:cs="B Nazanin"/>
          <w:sz w:val="28"/>
          <w:szCs w:val="28"/>
          <w:rtl/>
        </w:rPr>
        <w:t xml:space="preserve"> </w:t>
      </w:r>
      <w:r w:rsidRPr="008B17B0">
        <w:rPr>
          <w:rFonts w:ascii="vazir" w:eastAsia="Times New Roman" w:hAnsi="vazir" w:cs="B Nazanin" w:hint="cs"/>
          <w:sz w:val="28"/>
          <w:szCs w:val="28"/>
          <w:rtl/>
        </w:rPr>
        <w:t>ممکن</w:t>
      </w:r>
      <w:r w:rsidRPr="008B17B0">
        <w:rPr>
          <w:rFonts w:ascii="vazir" w:eastAsia="Times New Roman" w:hAnsi="vazir" w:cs="B Nazanin"/>
          <w:sz w:val="28"/>
          <w:szCs w:val="28"/>
          <w:rtl/>
        </w:rPr>
        <w:t xml:space="preserve"> </w:t>
      </w:r>
      <w:r w:rsidRPr="008B17B0">
        <w:rPr>
          <w:rFonts w:ascii="vazir" w:eastAsia="Times New Roman" w:hAnsi="vazir" w:cs="B Nazanin" w:hint="cs"/>
          <w:sz w:val="28"/>
          <w:szCs w:val="28"/>
          <w:rtl/>
        </w:rPr>
        <w:t>نباشد،</w:t>
      </w:r>
      <w:r w:rsidRPr="008B17B0">
        <w:rPr>
          <w:rFonts w:ascii="vazir" w:eastAsia="Times New Roman" w:hAnsi="vazir" w:cs="B Nazanin"/>
          <w:sz w:val="28"/>
          <w:szCs w:val="28"/>
          <w:rtl/>
        </w:rPr>
        <w:t xml:space="preserve"> </w:t>
      </w:r>
      <w:r w:rsidRPr="008B17B0">
        <w:rPr>
          <w:rFonts w:ascii="vazir" w:eastAsia="Times New Roman" w:hAnsi="vazir" w:cs="B Nazanin" w:hint="cs"/>
          <w:sz w:val="28"/>
          <w:szCs w:val="28"/>
          <w:rtl/>
        </w:rPr>
        <w:t>مطابق</w:t>
      </w:r>
      <w:r w:rsidRPr="008B17B0">
        <w:rPr>
          <w:rFonts w:ascii="vazir" w:eastAsia="Times New Roman" w:hAnsi="vazir" w:cs="B Nazanin"/>
          <w:sz w:val="28"/>
          <w:szCs w:val="28"/>
          <w:rtl/>
        </w:rPr>
        <w:t xml:space="preserve"> </w:t>
      </w:r>
      <w:r w:rsidRPr="008B17B0">
        <w:rPr>
          <w:rFonts w:ascii="vazir" w:eastAsia="Times New Roman" w:hAnsi="vazir" w:cs="B Nazanin" w:hint="cs"/>
          <w:sz w:val="28"/>
          <w:szCs w:val="28"/>
          <w:rtl/>
        </w:rPr>
        <w:t>ماده</w:t>
      </w:r>
      <w:r w:rsidRPr="008B17B0">
        <w:rPr>
          <w:rFonts w:ascii="vazir" w:eastAsia="Times New Roman" w:hAnsi="vazir" w:cs="B Nazanin"/>
          <w:sz w:val="28"/>
          <w:szCs w:val="28"/>
          <w:rtl/>
        </w:rPr>
        <w:t xml:space="preserve"> </w:t>
      </w:r>
      <w:r w:rsidRPr="008B17B0">
        <w:rPr>
          <w:rFonts w:ascii="vazir" w:eastAsia="Times New Roman" w:hAnsi="vazir" w:cs="B Nazanin"/>
          <w:sz w:val="28"/>
          <w:szCs w:val="28"/>
          <w:rtl/>
          <w:lang w:bidi="fa-IR"/>
        </w:rPr>
        <w:t>۷۲۹</w:t>
      </w:r>
      <w:r w:rsidRPr="008B17B0">
        <w:rPr>
          <w:rFonts w:ascii="vazir" w:eastAsia="Times New Roman" w:hAnsi="vazir" w:cs="B Nazanin"/>
          <w:sz w:val="28"/>
          <w:szCs w:val="28"/>
          <w:rtl/>
        </w:rPr>
        <w:t xml:space="preserve"> آیین دادرسی مدنی، انجام خواهد شد</w:t>
      </w:r>
      <w:r w:rsidRPr="008B17B0">
        <w:rPr>
          <w:rFonts w:ascii="vazir" w:eastAsia="Times New Roman" w:hAnsi="vazir" w:cs="B Nazanin"/>
          <w:sz w:val="28"/>
          <w:szCs w:val="28"/>
        </w:rPr>
        <w:t>.</w:t>
      </w:r>
    </w:p>
    <w:p w:rsidR="0068360B" w:rsidRPr="0068360B" w:rsidRDefault="0068360B" w:rsidP="008B17B0">
      <w:pPr>
        <w:shd w:val="clear" w:color="auto" w:fill="FFFFFF" w:themeFill="background1"/>
        <w:bidi/>
        <w:spacing w:after="480" w:line="240" w:lineRule="auto"/>
        <w:ind w:left="75"/>
        <w:jc w:val="lowKashida"/>
        <w:textAlignment w:val="baseline"/>
        <w:rPr>
          <w:rFonts w:ascii="vazir" w:eastAsia="Times New Roman" w:hAnsi="vazir" w:cs="B Nazanin"/>
          <w:sz w:val="28"/>
          <w:szCs w:val="28"/>
        </w:rPr>
      </w:pPr>
    </w:p>
    <w:p w:rsidR="0068360B" w:rsidRPr="008B17B0" w:rsidRDefault="0068360B" w:rsidP="0080211D">
      <w:pPr>
        <w:shd w:val="clear" w:color="auto" w:fill="FFFFFF" w:themeFill="background1"/>
        <w:bidi/>
        <w:spacing w:after="0" w:line="240" w:lineRule="auto"/>
        <w:ind w:left="360"/>
        <w:jc w:val="lowKashida"/>
        <w:textAlignment w:val="baseline"/>
        <w:rPr>
          <w:rFonts w:ascii="vazir" w:eastAsia="Times New Roman" w:hAnsi="vazir" w:cs="B Nazanin"/>
          <w:sz w:val="28"/>
          <w:szCs w:val="28"/>
        </w:rPr>
      </w:pPr>
      <w:r w:rsidRPr="008B17B0">
        <w:rPr>
          <w:rFonts w:ascii="vazir" w:eastAsia="Times New Roman" w:hAnsi="vazir" w:cs="B Nazanin"/>
          <w:sz w:val="28"/>
          <w:szCs w:val="28"/>
          <w:bdr w:val="none" w:sz="0" w:space="0" w:color="auto" w:frame="1"/>
          <w:rtl/>
        </w:rPr>
        <w:t xml:space="preserve">نظریه فقهای شورای نگهبان در خصوص مواد </w:t>
      </w:r>
      <w:r w:rsidRPr="008B17B0">
        <w:rPr>
          <w:rFonts w:ascii="vazir" w:eastAsia="Times New Roman" w:hAnsi="vazir" w:cs="B Nazanin"/>
          <w:sz w:val="28"/>
          <w:szCs w:val="28"/>
          <w:bdr w:val="none" w:sz="0" w:space="0" w:color="auto" w:frame="1"/>
          <w:rtl/>
          <w:lang w:bidi="fa-IR"/>
        </w:rPr>
        <w:t>۲۲</w:t>
      </w:r>
      <w:r w:rsidRPr="008B17B0">
        <w:rPr>
          <w:rFonts w:ascii="vazir" w:eastAsia="Times New Roman" w:hAnsi="vazir" w:cs="B Nazanin"/>
          <w:sz w:val="28"/>
          <w:szCs w:val="28"/>
          <w:bdr w:val="none" w:sz="0" w:space="0" w:color="auto" w:frame="1"/>
          <w:rtl/>
        </w:rPr>
        <w:t xml:space="preserve">، </w:t>
      </w:r>
      <w:r w:rsidRPr="008B17B0">
        <w:rPr>
          <w:rFonts w:ascii="vazir" w:eastAsia="Times New Roman" w:hAnsi="vazir" w:cs="B Nazanin"/>
          <w:sz w:val="28"/>
          <w:szCs w:val="28"/>
          <w:bdr w:val="none" w:sz="0" w:space="0" w:color="auto" w:frame="1"/>
          <w:rtl/>
          <w:lang w:bidi="fa-IR"/>
        </w:rPr>
        <w:t>۲۶</w:t>
      </w:r>
      <w:r w:rsidRPr="008B17B0">
        <w:rPr>
          <w:rFonts w:ascii="vazir" w:eastAsia="Times New Roman" w:hAnsi="vazir" w:cs="B Nazanin"/>
          <w:sz w:val="28"/>
          <w:szCs w:val="28"/>
          <w:bdr w:val="none" w:sz="0" w:space="0" w:color="auto" w:frame="1"/>
          <w:rtl/>
        </w:rPr>
        <w:t xml:space="preserve">، </w:t>
      </w:r>
      <w:r w:rsidRPr="008B17B0">
        <w:rPr>
          <w:rFonts w:ascii="vazir" w:eastAsia="Times New Roman" w:hAnsi="vazir" w:cs="B Nazanin"/>
          <w:sz w:val="28"/>
          <w:szCs w:val="28"/>
          <w:bdr w:val="none" w:sz="0" w:space="0" w:color="auto" w:frame="1"/>
          <w:rtl/>
          <w:lang w:bidi="fa-IR"/>
        </w:rPr>
        <w:t>۲۷</w:t>
      </w:r>
      <w:r w:rsidRPr="008B17B0">
        <w:rPr>
          <w:rFonts w:ascii="vazir" w:eastAsia="Times New Roman" w:hAnsi="vazir" w:cs="B Nazanin"/>
          <w:sz w:val="28"/>
          <w:szCs w:val="28"/>
          <w:bdr w:val="none" w:sz="0" w:space="0" w:color="auto" w:frame="1"/>
          <w:rtl/>
        </w:rPr>
        <w:t xml:space="preserve">، </w:t>
      </w:r>
      <w:r w:rsidRPr="008B17B0">
        <w:rPr>
          <w:rFonts w:ascii="vazir" w:eastAsia="Times New Roman" w:hAnsi="vazir" w:cs="B Nazanin"/>
          <w:sz w:val="28"/>
          <w:szCs w:val="28"/>
          <w:bdr w:val="none" w:sz="0" w:space="0" w:color="auto" w:frame="1"/>
          <w:rtl/>
          <w:lang w:bidi="fa-IR"/>
        </w:rPr>
        <w:t>۴۸</w:t>
      </w:r>
      <w:r w:rsidRPr="008B17B0">
        <w:rPr>
          <w:rFonts w:ascii="vazir" w:eastAsia="Times New Roman" w:hAnsi="vazir" w:cs="B Nazanin"/>
          <w:sz w:val="28"/>
          <w:szCs w:val="28"/>
          <w:bdr w:val="none" w:sz="0" w:space="0" w:color="auto" w:frame="1"/>
          <w:rtl/>
        </w:rPr>
        <w:t xml:space="preserve"> قانون ثبت نامه شماره </w:t>
      </w:r>
      <w:r w:rsidRPr="008B17B0">
        <w:rPr>
          <w:rFonts w:ascii="vazir" w:eastAsia="Times New Roman" w:hAnsi="vazir" w:cs="B Nazanin"/>
          <w:sz w:val="28"/>
          <w:szCs w:val="28"/>
          <w:bdr w:val="none" w:sz="0" w:space="0" w:color="auto" w:frame="1"/>
          <w:rtl/>
          <w:lang w:bidi="fa-IR"/>
        </w:rPr>
        <w:t>۹۵/۱۰۲/۲۶۶۴</w:t>
      </w:r>
      <w:r w:rsidRPr="008B17B0">
        <w:rPr>
          <w:rFonts w:ascii="vazir" w:eastAsia="Times New Roman" w:hAnsi="vazir" w:cs="B Nazanin"/>
          <w:sz w:val="28"/>
          <w:szCs w:val="28"/>
          <w:bdr w:val="none" w:sz="0" w:space="0" w:color="auto" w:frame="1"/>
          <w:rtl/>
        </w:rPr>
        <w:t xml:space="preserve"> مورخ </w:t>
      </w:r>
      <w:r w:rsidRPr="008B17B0">
        <w:rPr>
          <w:rFonts w:ascii="vazir" w:eastAsia="Times New Roman" w:hAnsi="vazir" w:cs="B Nazanin"/>
          <w:sz w:val="28"/>
          <w:szCs w:val="28"/>
          <w:bdr w:val="none" w:sz="0" w:space="0" w:color="auto" w:frame="1"/>
          <w:rtl/>
          <w:lang w:bidi="fa-IR"/>
        </w:rPr>
        <w:t>۹۵/۸/۴</w:t>
      </w:r>
    </w:p>
    <w:p w:rsidR="0068360B" w:rsidRPr="008B17B0" w:rsidRDefault="0068360B" w:rsidP="008B17B0">
      <w:pPr>
        <w:shd w:val="clear" w:color="auto" w:fill="FFFFFF" w:themeFill="background1"/>
        <w:bidi/>
        <w:spacing w:after="480" w:line="240" w:lineRule="auto"/>
        <w:ind w:left="360"/>
        <w:jc w:val="lowKashida"/>
        <w:textAlignment w:val="baseline"/>
        <w:rPr>
          <w:rFonts w:ascii="vazir" w:eastAsia="Times New Roman" w:hAnsi="vazir" w:cs="B Nazanin"/>
          <w:sz w:val="28"/>
          <w:szCs w:val="28"/>
        </w:rPr>
      </w:pPr>
      <w:r w:rsidRPr="008B17B0">
        <w:rPr>
          <w:rFonts w:ascii="vazir" w:eastAsia="Times New Roman" w:hAnsi="vazir" w:cs="B Nazanin"/>
          <w:sz w:val="28"/>
          <w:szCs w:val="28"/>
          <w:rtl/>
        </w:rPr>
        <w:t xml:space="preserve">مفاد مواد </w:t>
      </w:r>
      <w:r w:rsidRPr="008B17B0">
        <w:rPr>
          <w:rFonts w:ascii="vazir" w:eastAsia="Times New Roman" w:hAnsi="vazir" w:cs="B Nazanin"/>
          <w:sz w:val="28"/>
          <w:szCs w:val="28"/>
          <w:rtl/>
          <w:lang w:bidi="fa-IR"/>
        </w:rPr>
        <w:t>۴۶</w:t>
      </w:r>
      <w:r w:rsidRPr="008B17B0">
        <w:rPr>
          <w:rFonts w:ascii="vazir" w:eastAsia="Times New Roman" w:hAnsi="vazir" w:cs="B Nazanin"/>
          <w:sz w:val="28"/>
          <w:szCs w:val="28"/>
          <w:rtl/>
        </w:rPr>
        <w:t xml:space="preserve"> و </w:t>
      </w:r>
      <w:r w:rsidRPr="008B17B0">
        <w:rPr>
          <w:rFonts w:ascii="vazir" w:eastAsia="Times New Roman" w:hAnsi="vazir" w:cs="B Nazanin"/>
          <w:sz w:val="28"/>
          <w:szCs w:val="28"/>
          <w:rtl/>
          <w:lang w:bidi="fa-IR"/>
        </w:rPr>
        <w:t>۴۷</w:t>
      </w:r>
      <w:r w:rsidRPr="008B17B0">
        <w:rPr>
          <w:rFonts w:ascii="vazir" w:eastAsia="Times New Roman" w:hAnsi="vazir" w:cs="B Nazanin"/>
          <w:sz w:val="28"/>
          <w:szCs w:val="28"/>
          <w:rtl/>
        </w:rPr>
        <w:t xml:space="preserve"> قانون ثبت اسناد و املاک صرفأ اختیاری دانستن ثبت سند در برخی موارد و الزامی دانستن آن در سایر موارد است که این مطلب خود به خود ایرادی ندارد</w:t>
      </w:r>
      <w:r w:rsidRPr="008B17B0">
        <w:rPr>
          <w:rFonts w:ascii="vazir" w:eastAsia="Times New Roman" w:hAnsi="vazir" w:cs="B Nazanin"/>
          <w:sz w:val="28"/>
          <w:szCs w:val="28"/>
        </w:rPr>
        <w:t>.</w:t>
      </w:r>
    </w:p>
    <w:p w:rsidR="0068360B" w:rsidRPr="008B17B0" w:rsidRDefault="0068360B" w:rsidP="0080211D">
      <w:pPr>
        <w:shd w:val="clear" w:color="auto" w:fill="FFFFFF" w:themeFill="background1"/>
        <w:bidi/>
        <w:spacing w:after="480" w:line="240" w:lineRule="auto"/>
        <w:ind w:left="360"/>
        <w:jc w:val="lowKashida"/>
        <w:textAlignment w:val="baseline"/>
        <w:rPr>
          <w:rFonts w:ascii="vazir" w:eastAsia="Times New Roman" w:hAnsi="vazir" w:cs="B Nazanin"/>
          <w:sz w:val="28"/>
          <w:szCs w:val="28"/>
        </w:rPr>
      </w:pPr>
      <w:r w:rsidRPr="008B17B0">
        <w:rPr>
          <w:rFonts w:ascii="vazir" w:eastAsia="Times New Roman" w:hAnsi="vazir" w:cs="B Nazanin"/>
          <w:sz w:val="28"/>
          <w:szCs w:val="28"/>
          <w:rtl/>
        </w:rPr>
        <w:t xml:space="preserve">اما مفاد ماده </w:t>
      </w:r>
      <w:r w:rsidRPr="008B17B0">
        <w:rPr>
          <w:rFonts w:ascii="vazir" w:eastAsia="Times New Roman" w:hAnsi="vazir" w:cs="B Nazanin"/>
          <w:sz w:val="28"/>
          <w:szCs w:val="28"/>
          <w:rtl/>
          <w:lang w:bidi="fa-IR"/>
        </w:rPr>
        <w:t>۲۲</w:t>
      </w:r>
      <w:r w:rsidRPr="008B17B0">
        <w:rPr>
          <w:rFonts w:ascii="vazir" w:eastAsia="Times New Roman" w:hAnsi="vazir" w:cs="B Nazanin"/>
          <w:sz w:val="28"/>
          <w:szCs w:val="28"/>
          <w:rtl/>
        </w:rPr>
        <w:t xml:space="preserve"> قانون ثبت اسناد و املاک و نیز ماده </w:t>
      </w:r>
      <w:r w:rsidRPr="008B17B0">
        <w:rPr>
          <w:rFonts w:ascii="vazir" w:eastAsia="Times New Roman" w:hAnsi="vazir" w:cs="B Nazanin"/>
          <w:sz w:val="28"/>
          <w:szCs w:val="28"/>
          <w:rtl/>
          <w:lang w:bidi="fa-IR"/>
        </w:rPr>
        <w:t>۴۸</w:t>
      </w:r>
      <w:r w:rsidRPr="008B17B0">
        <w:rPr>
          <w:rFonts w:ascii="vazir" w:eastAsia="Times New Roman" w:hAnsi="vazir" w:cs="B Nazanin"/>
          <w:sz w:val="28"/>
          <w:szCs w:val="28"/>
          <w:rtl/>
        </w:rPr>
        <w:t xml:space="preserve"> آن که دلالت بر بی اعتبار دانستن اسناد عادی غیر رسمی دارد، اطلاق آن در مورد سند عادی که قراین و ادله قانونی یا شرعی معتبر بر صحت مفاد آنها باشد، خلاف شرع و باطل است و اما در مورد سند عادی همراه با قراین و ادله فوق، مانند سندی که بینه و شهادت شهود، معتبر بر صحت آن باشد، این اسناد معتبر است و در ماده مزبور در چنین مواردی تخصیص خورده است</w:t>
      </w:r>
      <w:r w:rsidRPr="008B17B0">
        <w:rPr>
          <w:rFonts w:ascii="vazir" w:eastAsia="Times New Roman" w:hAnsi="vazir" w:cs="B Nazanin"/>
          <w:sz w:val="28"/>
          <w:szCs w:val="28"/>
        </w:rPr>
        <w:t>.</w:t>
      </w:r>
      <w:bookmarkStart w:id="0" w:name="_GoBack"/>
      <w:bookmarkEnd w:id="0"/>
    </w:p>
    <w:sectPr w:rsidR="0068360B" w:rsidRPr="008B17B0" w:rsidSect="007D4F12">
      <w:pgSz w:w="12240" w:h="15840" w:code="1"/>
      <w:pgMar w:top="1181" w:right="1613" w:bottom="1138" w:left="1282" w:header="0" w:footer="331" w:gutter="0"/>
      <w:cols w:space="720"/>
      <w:vAlign w:val="center"/>
      <w:titlePg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zir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734D"/>
    <w:multiLevelType w:val="hybridMultilevel"/>
    <w:tmpl w:val="3D80E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20858"/>
    <w:multiLevelType w:val="multilevel"/>
    <w:tmpl w:val="722C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1308B3"/>
    <w:multiLevelType w:val="multilevel"/>
    <w:tmpl w:val="EB86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5820B8"/>
    <w:multiLevelType w:val="multilevel"/>
    <w:tmpl w:val="D296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460656"/>
    <w:multiLevelType w:val="multilevel"/>
    <w:tmpl w:val="A4D8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F9"/>
    <w:rsid w:val="00136150"/>
    <w:rsid w:val="00236BD9"/>
    <w:rsid w:val="00327641"/>
    <w:rsid w:val="00362307"/>
    <w:rsid w:val="003D6E12"/>
    <w:rsid w:val="003E7D9F"/>
    <w:rsid w:val="004A49BF"/>
    <w:rsid w:val="00581E95"/>
    <w:rsid w:val="0068360B"/>
    <w:rsid w:val="007B7D34"/>
    <w:rsid w:val="007D4F12"/>
    <w:rsid w:val="0080211D"/>
    <w:rsid w:val="008B17B0"/>
    <w:rsid w:val="009B3B57"/>
    <w:rsid w:val="00A6262C"/>
    <w:rsid w:val="00CD7D4E"/>
    <w:rsid w:val="00CE36E8"/>
    <w:rsid w:val="00D02689"/>
    <w:rsid w:val="00D846F9"/>
    <w:rsid w:val="00E40DDB"/>
    <w:rsid w:val="00F3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640F8"/>
  <w15:chartTrackingRefBased/>
  <w15:docId w15:val="{8CF2BFAF-95A9-4592-8A51-5085C186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4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561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1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37270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0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6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502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6779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81453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2681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4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30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1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5974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3</cp:revision>
  <dcterms:created xsi:type="dcterms:W3CDTF">2020-08-20T05:56:00Z</dcterms:created>
  <dcterms:modified xsi:type="dcterms:W3CDTF">2020-08-20T05:56:00Z</dcterms:modified>
</cp:coreProperties>
</file>